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4BC" w:rsidRPr="008D277D" w:rsidRDefault="000604BC" w:rsidP="000604BC">
      <w:pPr>
        <w:pStyle w:val="Title"/>
        <w:ind w:left="142"/>
        <w:rPr>
          <w:rFonts w:ascii="Georgia" w:hAnsi="Georgia"/>
          <w:sz w:val="32"/>
          <w:szCs w:val="18"/>
        </w:rPr>
      </w:pPr>
      <w:r w:rsidRPr="008D277D">
        <w:rPr>
          <w:rFonts w:ascii="Georgia" w:hAnsi="Georgia"/>
          <w:sz w:val="32"/>
          <w:szCs w:val="18"/>
        </w:rPr>
        <w:t>Southwell &amp; District Agricultural Society</w:t>
      </w:r>
    </w:p>
    <w:p w:rsidR="000604BC" w:rsidRPr="008D277D" w:rsidRDefault="00B07E94" w:rsidP="000604BC">
      <w:pPr>
        <w:pStyle w:val="Title"/>
        <w:ind w:left="142"/>
        <w:rPr>
          <w:rFonts w:ascii="Avenir Book" w:hAnsi="Avenir Book"/>
          <w:caps w:val="0"/>
          <w:sz w:val="52"/>
          <w:szCs w:val="18"/>
        </w:rPr>
      </w:pPr>
      <w:r w:rsidRPr="008D277D">
        <w:rPr>
          <w:rFonts w:ascii="Avenir Book" w:hAnsi="Avenir Book"/>
          <w:caps w:val="0"/>
          <w:sz w:val="52"/>
          <w:szCs w:val="18"/>
        </w:rPr>
        <w:t xml:space="preserve">Competitor </w:t>
      </w:r>
      <w:r w:rsidR="000604BC" w:rsidRPr="008D277D">
        <w:rPr>
          <w:rFonts w:ascii="Avenir Book" w:hAnsi="Avenir Book"/>
          <w:caps w:val="0"/>
          <w:sz w:val="52"/>
          <w:szCs w:val="18"/>
        </w:rPr>
        <w:t>Entry Form</w:t>
      </w:r>
    </w:p>
    <w:p w:rsidR="000604BC" w:rsidRPr="008D277D" w:rsidRDefault="000604BC" w:rsidP="000604BC">
      <w:pPr>
        <w:pStyle w:val="Title"/>
        <w:ind w:left="142"/>
        <w:rPr>
          <w:rFonts w:ascii="Avenir Book" w:hAnsi="Avenir Book"/>
          <w:sz w:val="32"/>
          <w:szCs w:val="18"/>
        </w:rPr>
      </w:pPr>
      <w:r w:rsidRPr="008D277D">
        <w:rPr>
          <w:rFonts w:ascii="Avenir Book" w:hAnsi="Avenir Book"/>
          <w:caps w:val="0"/>
          <w:sz w:val="32"/>
          <w:szCs w:val="18"/>
        </w:rPr>
        <w:t xml:space="preserve">Horticulture &amp; Home </w:t>
      </w:r>
      <w:r w:rsidR="00B07E94" w:rsidRPr="008D277D">
        <w:rPr>
          <w:rFonts w:ascii="Avenir Book" w:hAnsi="Avenir Book"/>
          <w:caps w:val="0"/>
          <w:sz w:val="32"/>
          <w:szCs w:val="18"/>
        </w:rPr>
        <w:t>Produce</w:t>
      </w:r>
      <w:r w:rsidRPr="008D277D">
        <w:rPr>
          <w:rFonts w:ascii="Avenir Book" w:hAnsi="Avenir Book"/>
          <w:caps w:val="0"/>
          <w:sz w:val="32"/>
          <w:szCs w:val="18"/>
        </w:rPr>
        <w:t xml:space="preserve"> Classes </w:t>
      </w:r>
      <w:r w:rsidRPr="008D277D">
        <w:rPr>
          <w:rFonts w:ascii="Avenir Book" w:hAnsi="Avenir Book"/>
          <w:caps w:val="0"/>
          <w:sz w:val="32"/>
          <w:szCs w:val="18"/>
          <w:u w:val="single"/>
        </w:rPr>
        <w:t>ONLY</w:t>
      </w:r>
    </w:p>
    <w:p w:rsidR="000604BC" w:rsidRPr="008D277D" w:rsidRDefault="000604BC" w:rsidP="000604BC">
      <w:pPr>
        <w:ind w:left="142"/>
        <w:jc w:val="center"/>
        <w:rPr>
          <w:rFonts w:ascii="Avenir Book" w:hAnsi="Avenir Book"/>
          <w:sz w:val="15"/>
          <w:szCs w:val="18"/>
        </w:rPr>
      </w:pPr>
      <w:r w:rsidRPr="008D277D">
        <w:rPr>
          <w:rFonts w:ascii="Avenir Book" w:hAnsi="Avenir Book"/>
          <w:sz w:val="15"/>
          <w:szCs w:val="18"/>
        </w:rPr>
        <w:t xml:space="preserve">Further copies of this form </w:t>
      </w:r>
      <w:r w:rsidR="00251424" w:rsidRPr="008D277D">
        <w:rPr>
          <w:rFonts w:ascii="Avenir Book" w:hAnsi="Avenir Book"/>
          <w:sz w:val="15"/>
          <w:szCs w:val="18"/>
        </w:rPr>
        <w:t>and</w:t>
      </w:r>
      <w:r w:rsidRPr="008D277D">
        <w:rPr>
          <w:rFonts w:ascii="Avenir Book" w:hAnsi="Avenir Book"/>
          <w:sz w:val="15"/>
          <w:szCs w:val="18"/>
        </w:rPr>
        <w:t xml:space="preserve"> the schedule are available to download from our website: </w:t>
      </w:r>
      <w:hyperlink r:id="rId5" w:history="1">
        <w:r w:rsidR="008D277D" w:rsidRPr="008D277D">
          <w:rPr>
            <w:rStyle w:val="Hyperlink"/>
            <w:rFonts w:ascii="Avenir Book" w:hAnsi="Avenir Book"/>
            <w:sz w:val="15"/>
            <w:szCs w:val="18"/>
          </w:rPr>
          <w:t>www.southwellploughingmatch.co.uk/horticulture-home-produce</w:t>
        </w:r>
      </w:hyperlink>
    </w:p>
    <w:p w:rsidR="000604BC" w:rsidRPr="008D277D" w:rsidRDefault="000604BC" w:rsidP="000604BC">
      <w:pPr>
        <w:ind w:left="142"/>
        <w:jc w:val="center"/>
        <w:rPr>
          <w:rFonts w:ascii="Avenir Book" w:hAnsi="Avenir Book"/>
          <w:sz w:val="15"/>
          <w:szCs w:val="18"/>
        </w:rPr>
      </w:pPr>
      <w:r w:rsidRPr="008D277D">
        <w:rPr>
          <w:rFonts w:ascii="Avenir Book" w:hAnsi="Avenir Book"/>
          <w:sz w:val="15"/>
          <w:szCs w:val="18"/>
        </w:rPr>
        <w:t xml:space="preserve">Entries close </w:t>
      </w:r>
      <w:r w:rsidRPr="008D277D">
        <w:rPr>
          <w:rFonts w:ascii="Avenir Book" w:hAnsi="Avenir Book"/>
          <w:b/>
          <w:sz w:val="15"/>
          <w:szCs w:val="18"/>
        </w:rPr>
        <w:t xml:space="preserve">Friday </w:t>
      </w:r>
      <w:r w:rsidR="00305516">
        <w:rPr>
          <w:rFonts w:ascii="Avenir Book" w:hAnsi="Avenir Book"/>
          <w:b/>
          <w:sz w:val="15"/>
          <w:szCs w:val="18"/>
        </w:rPr>
        <w:t>12</w:t>
      </w:r>
      <w:r w:rsidRPr="008D277D">
        <w:rPr>
          <w:rFonts w:ascii="Avenir Book" w:hAnsi="Avenir Book"/>
          <w:b/>
          <w:sz w:val="15"/>
          <w:szCs w:val="18"/>
        </w:rPr>
        <w:t xml:space="preserve"> September 202</w:t>
      </w:r>
      <w:r w:rsidR="00305516">
        <w:rPr>
          <w:rFonts w:ascii="Avenir Book" w:hAnsi="Avenir Book"/>
          <w:b/>
          <w:sz w:val="15"/>
          <w:szCs w:val="18"/>
        </w:rPr>
        <w:t>5</w:t>
      </w:r>
      <w:r w:rsidRPr="008D277D">
        <w:rPr>
          <w:rFonts w:ascii="Avenir Book" w:hAnsi="Avenir Book"/>
          <w:sz w:val="15"/>
          <w:szCs w:val="18"/>
        </w:rPr>
        <w:t>.  No entries will be accepted on the day of the Show.</w:t>
      </w:r>
      <w:r w:rsidR="00305516">
        <w:rPr>
          <w:rFonts w:ascii="Avenir Book" w:hAnsi="Avenir Book"/>
          <w:sz w:val="15"/>
          <w:szCs w:val="18"/>
        </w:rPr>
        <w:t xml:space="preserve">  You may also enter online on our website.</w:t>
      </w:r>
    </w:p>
    <w:p w:rsidR="000604BC" w:rsidRPr="008D277D" w:rsidRDefault="008D277D" w:rsidP="000604BC">
      <w:pPr>
        <w:ind w:left="142"/>
        <w:jc w:val="center"/>
        <w:rPr>
          <w:rFonts w:ascii="Avenir Book" w:hAnsi="Avenir Book"/>
          <w:sz w:val="15"/>
          <w:szCs w:val="18"/>
        </w:rPr>
      </w:pPr>
      <w:r>
        <w:rPr>
          <w:rFonts w:ascii="Avenir Book" w:hAnsi="Avenir Book"/>
          <w:sz w:val="15"/>
          <w:szCs w:val="18"/>
        </w:rPr>
        <w:t>Postal e</w:t>
      </w:r>
      <w:r w:rsidR="000604BC" w:rsidRPr="008D277D">
        <w:rPr>
          <w:rFonts w:ascii="Avenir Book" w:hAnsi="Avenir Book"/>
          <w:sz w:val="15"/>
          <w:szCs w:val="18"/>
        </w:rPr>
        <w:t xml:space="preserve">ntries should to be sent to:  Mrs A. M. B. Crabb, </w:t>
      </w:r>
      <w:r>
        <w:rPr>
          <w:rFonts w:ascii="Avenir Book" w:hAnsi="Avenir Book"/>
          <w:sz w:val="15"/>
          <w:szCs w:val="18"/>
        </w:rPr>
        <w:t>Chief Steward</w:t>
      </w:r>
      <w:r w:rsidR="000604BC" w:rsidRPr="008D277D">
        <w:rPr>
          <w:rFonts w:ascii="Avenir Book" w:hAnsi="Avenir Book"/>
          <w:sz w:val="15"/>
          <w:szCs w:val="18"/>
        </w:rPr>
        <w:t xml:space="preserve">, </w:t>
      </w:r>
      <w:r>
        <w:rPr>
          <w:rFonts w:ascii="Avenir Book" w:hAnsi="Avenir Book"/>
          <w:sz w:val="15"/>
          <w:szCs w:val="18"/>
        </w:rPr>
        <w:t xml:space="preserve">c/o </w:t>
      </w:r>
      <w:r w:rsidR="000604BC" w:rsidRPr="008D277D">
        <w:rPr>
          <w:rFonts w:ascii="Avenir Book" w:hAnsi="Avenir Book"/>
          <w:sz w:val="15"/>
          <w:szCs w:val="18"/>
        </w:rPr>
        <w:t>Oak Field House, Chapel Lane, Epperstone, Nottingham, NG14 6AQ</w:t>
      </w:r>
    </w:p>
    <w:p w:rsidR="000604BC" w:rsidRPr="008D277D" w:rsidRDefault="000604BC" w:rsidP="000604BC">
      <w:pPr>
        <w:ind w:left="142"/>
        <w:jc w:val="center"/>
        <w:rPr>
          <w:rFonts w:ascii="Avenir Book" w:hAnsi="Avenir Book"/>
          <w:sz w:val="15"/>
          <w:szCs w:val="18"/>
        </w:rPr>
      </w:pPr>
    </w:p>
    <w:tbl>
      <w:tblPr>
        <w:tblW w:w="11058" w:type="dxa"/>
        <w:tblInd w:w="-318" w:type="dxa"/>
        <w:tblLayout w:type="fixed"/>
        <w:tblLook w:val="0000" w:firstRow="0" w:lastRow="0" w:firstColumn="0" w:lastColumn="0" w:noHBand="0" w:noVBand="0"/>
      </w:tblPr>
      <w:tblGrid>
        <w:gridCol w:w="2315"/>
        <w:gridCol w:w="662"/>
        <w:gridCol w:w="1134"/>
        <w:gridCol w:w="992"/>
        <w:gridCol w:w="272"/>
        <w:gridCol w:w="1382"/>
        <w:gridCol w:w="2458"/>
        <w:gridCol w:w="992"/>
        <w:gridCol w:w="851"/>
      </w:tblGrid>
      <w:tr w:rsidR="000604BC" w:rsidRPr="008D277D" w:rsidTr="00995ACE">
        <w:tc>
          <w:tcPr>
            <w:tcW w:w="11058" w:type="dxa"/>
            <w:gridSpan w:val="9"/>
            <w:tcBorders>
              <w:top w:val="single" w:sz="6" w:space="0" w:color="auto"/>
              <w:left w:val="single" w:sz="6" w:space="0" w:color="auto"/>
              <w:bottom w:val="single" w:sz="6" w:space="0" w:color="auto"/>
              <w:right w:val="single" w:sz="6" w:space="0" w:color="auto"/>
            </w:tcBorders>
            <w:vAlign w:val="center"/>
          </w:tcPr>
          <w:p w:rsidR="000604BC" w:rsidRPr="008D277D" w:rsidRDefault="000604BC" w:rsidP="000604BC">
            <w:pPr>
              <w:spacing w:before="60" w:after="60"/>
              <w:ind w:left="142"/>
              <w:jc w:val="center"/>
              <w:rPr>
                <w:rFonts w:ascii="Avenir Book" w:hAnsi="Avenir Book"/>
                <w:sz w:val="20"/>
              </w:rPr>
            </w:pPr>
            <w:r w:rsidRPr="008D277D">
              <w:rPr>
                <w:rFonts w:ascii="Avenir Book" w:hAnsi="Avenir Book"/>
                <w:sz w:val="20"/>
              </w:rPr>
              <w:t>PLEASE HELP US TO PROCESS YOUR ENTRIES!  If this form is to be used for more than one competitor, please register all the classes for each individual together and don’t forget to give us the name of the competitor.</w:t>
            </w:r>
          </w:p>
        </w:tc>
      </w:tr>
      <w:tr w:rsidR="000604BC" w:rsidRPr="008D277D" w:rsidTr="00995ACE">
        <w:tc>
          <w:tcPr>
            <w:tcW w:w="2977" w:type="dxa"/>
            <w:gridSpan w:val="2"/>
            <w:tcBorders>
              <w:top w:val="single" w:sz="6" w:space="0" w:color="auto"/>
              <w:left w:val="single" w:sz="6" w:space="0" w:color="auto"/>
              <w:bottom w:val="single" w:sz="6" w:space="0" w:color="auto"/>
              <w:right w:val="single" w:sz="6" w:space="0" w:color="auto"/>
            </w:tcBorders>
            <w:vAlign w:val="center"/>
          </w:tcPr>
          <w:p w:rsidR="000604BC" w:rsidRPr="008D277D" w:rsidRDefault="000604BC" w:rsidP="008D277D">
            <w:pPr>
              <w:spacing w:before="60" w:after="60"/>
              <w:ind w:left="142"/>
              <w:jc w:val="center"/>
              <w:rPr>
                <w:rFonts w:ascii="Avenir Book" w:hAnsi="Avenir Book"/>
                <w:sz w:val="16"/>
                <w:szCs w:val="18"/>
              </w:rPr>
            </w:pPr>
            <w:r w:rsidRPr="008D277D">
              <w:rPr>
                <w:rFonts w:ascii="Avenir Book" w:hAnsi="Avenir Book"/>
                <w:sz w:val="16"/>
                <w:szCs w:val="18"/>
              </w:rPr>
              <w:t>Name of Entrant</w:t>
            </w:r>
          </w:p>
          <w:p w:rsidR="000604BC" w:rsidRPr="008D277D" w:rsidRDefault="000604BC" w:rsidP="008D277D">
            <w:pPr>
              <w:spacing w:before="60" w:after="60"/>
              <w:ind w:left="142"/>
              <w:jc w:val="center"/>
              <w:rPr>
                <w:rFonts w:ascii="Avenir Book" w:hAnsi="Avenir Book"/>
                <w:sz w:val="16"/>
                <w:szCs w:val="18"/>
              </w:rPr>
            </w:pPr>
            <w:r w:rsidRPr="008D277D">
              <w:rPr>
                <w:rFonts w:ascii="Avenir Book" w:hAnsi="Avenir Book"/>
                <w:sz w:val="16"/>
                <w:szCs w:val="18"/>
              </w:rPr>
              <w:t>Or, for scarecrows, Team or Business Name</w:t>
            </w:r>
          </w:p>
        </w:tc>
        <w:tc>
          <w:tcPr>
            <w:tcW w:w="1134" w:type="dxa"/>
            <w:tcBorders>
              <w:top w:val="single" w:sz="6" w:space="0" w:color="auto"/>
              <w:left w:val="nil"/>
              <w:bottom w:val="single" w:sz="6" w:space="0" w:color="auto"/>
              <w:right w:val="single" w:sz="6" w:space="0" w:color="auto"/>
            </w:tcBorders>
            <w:vAlign w:val="center"/>
          </w:tcPr>
          <w:p w:rsidR="000604BC" w:rsidRPr="008D277D" w:rsidRDefault="000604BC" w:rsidP="008D277D">
            <w:pPr>
              <w:spacing w:before="60" w:after="60"/>
              <w:ind w:left="142"/>
              <w:jc w:val="center"/>
              <w:rPr>
                <w:rFonts w:ascii="Avenir Book" w:hAnsi="Avenir Book"/>
                <w:sz w:val="16"/>
                <w:szCs w:val="18"/>
              </w:rPr>
            </w:pPr>
            <w:r w:rsidRPr="008D277D">
              <w:rPr>
                <w:rFonts w:ascii="Avenir Book" w:hAnsi="Avenir Book"/>
                <w:sz w:val="16"/>
                <w:szCs w:val="18"/>
              </w:rPr>
              <w:t>Class No.</w:t>
            </w:r>
          </w:p>
        </w:tc>
        <w:tc>
          <w:tcPr>
            <w:tcW w:w="992" w:type="dxa"/>
            <w:tcBorders>
              <w:top w:val="single" w:sz="6" w:space="0" w:color="auto"/>
              <w:left w:val="single" w:sz="6" w:space="0" w:color="auto"/>
              <w:bottom w:val="single" w:sz="6" w:space="0" w:color="auto"/>
              <w:right w:val="single" w:sz="6" w:space="0" w:color="auto"/>
            </w:tcBorders>
            <w:vAlign w:val="center"/>
          </w:tcPr>
          <w:p w:rsidR="000604BC" w:rsidRPr="008D277D" w:rsidRDefault="000604BC" w:rsidP="008D277D">
            <w:pPr>
              <w:spacing w:before="60" w:after="60"/>
              <w:ind w:left="142"/>
              <w:jc w:val="center"/>
              <w:rPr>
                <w:rFonts w:ascii="Avenir Book" w:hAnsi="Avenir Book"/>
                <w:sz w:val="16"/>
                <w:szCs w:val="18"/>
              </w:rPr>
            </w:pPr>
            <w:r w:rsidRPr="008D277D">
              <w:rPr>
                <w:rFonts w:ascii="Avenir Book" w:hAnsi="Avenir Book"/>
                <w:sz w:val="16"/>
                <w:szCs w:val="18"/>
              </w:rPr>
              <w:t xml:space="preserve">No. of </w:t>
            </w:r>
            <w:r w:rsidRPr="008D277D">
              <w:rPr>
                <w:rFonts w:ascii="Avenir Book" w:hAnsi="Avenir Book"/>
                <w:sz w:val="16"/>
                <w:szCs w:val="16"/>
              </w:rPr>
              <w:t>Entries</w:t>
            </w:r>
          </w:p>
        </w:tc>
        <w:tc>
          <w:tcPr>
            <w:tcW w:w="4112" w:type="dxa"/>
            <w:gridSpan w:val="3"/>
            <w:tcBorders>
              <w:top w:val="single" w:sz="6" w:space="0" w:color="auto"/>
              <w:left w:val="nil"/>
              <w:bottom w:val="single" w:sz="6" w:space="0" w:color="auto"/>
              <w:right w:val="single" w:sz="6" w:space="0" w:color="auto"/>
            </w:tcBorders>
            <w:vAlign w:val="center"/>
          </w:tcPr>
          <w:p w:rsidR="000604BC" w:rsidRPr="008D277D" w:rsidRDefault="000604BC" w:rsidP="008D277D">
            <w:pPr>
              <w:spacing w:before="60" w:after="60"/>
              <w:ind w:left="142"/>
              <w:jc w:val="center"/>
              <w:rPr>
                <w:rFonts w:ascii="Avenir Book" w:hAnsi="Avenir Book"/>
                <w:sz w:val="16"/>
                <w:szCs w:val="18"/>
              </w:rPr>
            </w:pPr>
            <w:r w:rsidRPr="008D277D">
              <w:rPr>
                <w:rFonts w:ascii="Avenir Book" w:hAnsi="Avenir Book"/>
                <w:sz w:val="16"/>
                <w:szCs w:val="18"/>
              </w:rPr>
              <w:t>Class Name</w:t>
            </w:r>
          </w:p>
        </w:tc>
        <w:tc>
          <w:tcPr>
            <w:tcW w:w="992" w:type="dxa"/>
            <w:tcBorders>
              <w:top w:val="single" w:sz="6" w:space="0" w:color="auto"/>
              <w:left w:val="nil"/>
              <w:bottom w:val="single" w:sz="6" w:space="0" w:color="auto"/>
              <w:right w:val="single" w:sz="6" w:space="0" w:color="auto"/>
            </w:tcBorders>
            <w:vAlign w:val="center"/>
          </w:tcPr>
          <w:p w:rsidR="000604BC" w:rsidRPr="008D277D" w:rsidRDefault="000604BC" w:rsidP="008D277D">
            <w:pPr>
              <w:spacing w:before="60" w:after="60"/>
              <w:ind w:left="142"/>
              <w:jc w:val="center"/>
              <w:rPr>
                <w:rFonts w:ascii="Avenir Book" w:hAnsi="Avenir Book"/>
                <w:sz w:val="16"/>
                <w:szCs w:val="18"/>
              </w:rPr>
            </w:pPr>
            <w:r w:rsidRPr="008D277D">
              <w:rPr>
                <w:rFonts w:ascii="Avenir Book" w:hAnsi="Avenir Book"/>
                <w:sz w:val="16"/>
                <w:szCs w:val="18"/>
              </w:rPr>
              <w:t>Entry Fee</w:t>
            </w:r>
          </w:p>
        </w:tc>
        <w:tc>
          <w:tcPr>
            <w:tcW w:w="851" w:type="dxa"/>
            <w:tcBorders>
              <w:top w:val="single" w:sz="6" w:space="0" w:color="auto"/>
              <w:left w:val="nil"/>
              <w:bottom w:val="single" w:sz="6" w:space="0" w:color="auto"/>
              <w:right w:val="single" w:sz="6" w:space="0" w:color="auto"/>
            </w:tcBorders>
            <w:vAlign w:val="center"/>
          </w:tcPr>
          <w:p w:rsidR="008D277D" w:rsidRDefault="000604BC" w:rsidP="008D277D">
            <w:pPr>
              <w:spacing w:before="60"/>
              <w:ind w:left="142"/>
              <w:jc w:val="center"/>
              <w:rPr>
                <w:rFonts w:ascii="Avenir Book" w:hAnsi="Avenir Book"/>
                <w:sz w:val="16"/>
                <w:szCs w:val="18"/>
              </w:rPr>
            </w:pPr>
            <w:r w:rsidRPr="008D277D">
              <w:rPr>
                <w:rFonts w:ascii="Avenir Book" w:hAnsi="Avenir Book"/>
                <w:sz w:val="16"/>
                <w:szCs w:val="18"/>
              </w:rPr>
              <w:t>Age</w:t>
            </w:r>
          </w:p>
          <w:p w:rsidR="000604BC" w:rsidRPr="008D277D" w:rsidRDefault="008D277D" w:rsidP="008D277D">
            <w:pPr>
              <w:spacing w:after="60"/>
              <w:ind w:left="142"/>
              <w:jc w:val="center"/>
              <w:rPr>
                <w:rFonts w:ascii="Avenir Book" w:hAnsi="Avenir Book"/>
                <w:sz w:val="16"/>
                <w:szCs w:val="18"/>
              </w:rPr>
            </w:pPr>
            <w:r>
              <w:rPr>
                <w:rFonts w:ascii="Avenir Book" w:hAnsi="Avenir Book"/>
                <w:sz w:val="13"/>
                <w:szCs w:val="15"/>
              </w:rPr>
              <w:t>i</w:t>
            </w:r>
            <w:r w:rsidR="000604BC" w:rsidRPr="008D277D">
              <w:rPr>
                <w:rFonts w:ascii="Avenir Book" w:hAnsi="Avenir Book"/>
                <w:sz w:val="13"/>
                <w:szCs w:val="15"/>
              </w:rPr>
              <w:t>f 1</w:t>
            </w:r>
            <w:r w:rsidR="00305516">
              <w:rPr>
                <w:rFonts w:ascii="Avenir Book" w:hAnsi="Avenir Book"/>
                <w:sz w:val="13"/>
                <w:szCs w:val="15"/>
              </w:rPr>
              <w:t xml:space="preserve">7 </w:t>
            </w:r>
            <w:r w:rsidR="000604BC" w:rsidRPr="008D277D">
              <w:rPr>
                <w:rFonts w:ascii="Avenir Book" w:hAnsi="Avenir Book"/>
                <w:sz w:val="13"/>
                <w:szCs w:val="15"/>
              </w:rPr>
              <w:t>years or under</w:t>
            </w:r>
          </w:p>
        </w:tc>
      </w:tr>
      <w:tr w:rsidR="000604BC" w:rsidRPr="008D277D" w:rsidTr="00995ACE">
        <w:tc>
          <w:tcPr>
            <w:tcW w:w="2977" w:type="dxa"/>
            <w:gridSpan w:val="2"/>
            <w:tcBorders>
              <w:top w:val="single" w:sz="6"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single" w:sz="6"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single" w:sz="6"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single" w:sz="6"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single" w:sz="6"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single" w:sz="6"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dotted"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0604BC" w:rsidRPr="008D277D" w:rsidTr="00995ACE">
        <w:tc>
          <w:tcPr>
            <w:tcW w:w="2977" w:type="dxa"/>
            <w:gridSpan w:val="2"/>
            <w:tcBorders>
              <w:top w:val="dotted" w:sz="4" w:space="0" w:color="auto"/>
              <w:left w:val="single" w:sz="6" w:space="0" w:color="auto"/>
              <w:bottom w:val="single" w:sz="6"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1134" w:type="dxa"/>
            <w:tcBorders>
              <w:top w:val="dotted" w:sz="4" w:space="0" w:color="auto"/>
              <w:left w:val="single" w:sz="6" w:space="0" w:color="auto"/>
              <w:bottom w:val="single" w:sz="6"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single" w:sz="6"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4112" w:type="dxa"/>
            <w:gridSpan w:val="3"/>
            <w:tcBorders>
              <w:top w:val="dotted" w:sz="4" w:space="0" w:color="auto"/>
              <w:left w:val="single" w:sz="6" w:space="0" w:color="auto"/>
              <w:bottom w:val="single" w:sz="6"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992" w:type="dxa"/>
            <w:tcBorders>
              <w:top w:val="dotted" w:sz="4" w:space="0" w:color="auto"/>
              <w:left w:val="single" w:sz="6" w:space="0" w:color="auto"/>
              <w:bottom w:val="single" w:sz="4"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c>
          <w:tcPr>
            <w:tcW w:w="851" w:type="dxa"/>
            <w:tcBorders>
              <w:top w:val="dotted" w:sz="4" w:space="0" w:color="auto"/>
              <w:left w:val="single" w:sz="6" w:space="0" w:color="auto"/>
              <w:bottom w:val="single" w:sz="6" w:space="0" w:color="auto"/>
              <w:right w:val="single" w:sz="6" w:space="0" w:color="auto"/>
            </w:tcBorders>
          </w:tcPr>
          <w:p w:rsidR="000604BC" w:rsidRPr="008D277D" w:rsidRDefault="000604BC" w:rsidP="008D277D">
            <w:pPr>
              <w:spacing w:before="100" w:beforeAutospacing="1"/>
              <w:ind w:left="142" w:firstLine="539"/>
              <w:rPr>
                <w:rFonts w:ascii="Avenir Book" w:hAnsi="Avenir Book"/>
                <w:sz w:val="22"/>
                <w:szCs w:val="18"/>
              </w:rPr>
            </w:pPr>
          </w:p>
        </w:tc>
      </w:tr>
      <w:tr w:rsidR="007A7C0D" w:rsidRPr="008D277D" w:rsidTr="00995ACE">
        <w:tc>
          <w:tcPr>
            <w:tcW w:w="5103" w:type="dxa"/>
            <w:gridSpan w:val="4"/>
            <w:vMerge w:val="restart"/>
            <w:tcBorders>
              <w:top w:val="single" w:sz="6" w:space="0" w:color="auto"/>
              <w:right w:val="single" w:sz="6" w:space="0" w:color="auto"/>
            </w:tcBorders>
          </w:tcPr>
          <w:p w:rsidR="007A7C0D" w:rsidRPr="007A7C0D" w:rsidRDefault="007A7C0D" w:rsidP="007A7C0D">
            <w:pPr>
              <w:spacing w:before="60" w:after="60"/>
              <w:ind w:left="142"/>
              <w:rPr>
                <w:rFonts w:ascii="Avenir Book" w:hAnsi="Avenir Book"/>
                <w:b/>
                <w:bCs/>
                <w:i/>
                <w:color w:val="16338E"/>
                <w:sz w:val="28"/>
                <w:szCs w:val="32"/>
              </w:rPr>
            </w:pPr>
            <w:r w:rsidRPr="007A7C0D">
              <w:rPr>
                <w:rFonts w:ascii="Avenir Book" w:hAnsi="Avenir Book"/>
                <w:b/>
                <w:bCs/>
                <w:i/>
                <w:noProof/>
                <w:color w:val="16338E"/>
                <w:sz w:val="16"/>
                <w:szCs w:val="18"/>
              </w:rPr>
              <w:drawing>
                <wp:anchor distT="0" distB="0" distL="114300" distR="114300" simplePos="0" relativeHeight="251662336" behindDoc="1" locked="0" layoutInCell="1" allowOverlap="1">
                  <wp:simplePos x="0" y="0"/>
                  <wp:positionH relativeFrom="column">
                    <wp:posOffset>2082745</wp:posOffset>
                  </wp:positionH>
                  <wp:positionV relativeFrom="paragraph">
                    <wp:posOffset>50800</wp:posOffset>
                  </wp:positionV>
                  <wp:extent cx="980440" cy="547370"/>
                  <wp:effectExtent l="0" t="0" r="0" b="0"/>
                  <wp:wrapTight wrapText="bothSides">
                    <wp:wrapPolygon edited="0">
                      <wp:start x="0" y="0"/>
                      <wp:lineTo x="0" y="21049"/>
                      <wp:lineTo x="21264" y="21049"/>
                      <wp:lineTo x="21264" y="0"/>
                      <wp:lineTo x="0" y="0"/>
                    </wp:wrapPolygon>
                  </wp:wrapTight>
                  <wp:docPr id="41724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42454" name="Picture 4172424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0440" cy="547370"/>
                          </a:xfrm>
                          <a:prstGeom prst="rect">
                            <a:avLst/>
                          </a:prstGeom>
                        </pic:spPr>
                      </pic:pic>
                    </a:graphicData>
                  </a:graphic>
                  <wp14:sizeRelH relativeFrom="page">
                    <wp14:pctWidth>0</wp14:pctWidth>
                  </wp14:sizeRelH>
                  <wp14:sizeRelV relativeFrom="page">
                    <wp14:pctHeight>0</wp14:pctHeight>
                  </wp14:sizeRelV>
                </wp:anchor>
              </w:drawing>
            </w:r>
            <w:r w:rsidRPr="007A7C0D">
              <w:rPr>
                <w:rFonts w:ascii="Avenir Book" w:hAnsi="Avenir Book"/>
                <w:b/>
                <w:bCs/>
                <w:i/>
                <w:color w:val="16338E"/>
                <w:sz w:val="28"/>
                <w:szCs w:val="32"/>
              </w:rPr>
              <w:t>Charity Auction</w:t>
            </w:r>
          </w:p>
          <w:p w:rsidR="007A7C0D" w:rsidRPr="008D277D" w:rsidRDefault="007A7C0D" w:rsidP="007A7C0D">
            <w:pPr>
              <w:spacing w:before="60" w:after="60"/>
              <w:ind w:left="142"/>
              <w:rPr>
                <w:rFonts w:ascii="Avenir Book" w:hAnsi="Avenir Book"/>
                <w:i/>
                <w:sz w:val="16"/>
                <w:szCs w:val="18"/>
              </w:rPr>
            </w:pPr>
            <w:r w:rsidRPr="007A7C0D">
              <w:rPr>
                <w:rFonts w:ascii="Avenir Book" w:hAnsi="Avenir Book"/>
                <w:i/>
                <w:color w:val="16338E"/>
                <w:sz w:val="16"/>
                <w:szCs w:val="18"/>
              </w:rPr>
              <w:t>The sale of donated Horticulture &amp; Home Produce will raise funds for the Sir John Eastwood Hospice</w:t>
            </w:r>
            <w:r>
              <w:rPr>
                <w:rFonts w:ascii="Avenir Book" w:hAnsi="Avenir Book"/>
                <w:i/>
                <w:color w:val="16338E"/>
                <w:sz w:val="16"/>
                <w:szCs w:val="18"/>
              </w:rPr>
              <w:t xml:space="preserve"> in our Charity Auction at the end of the Show.</w:t>
            </w:r>
            <w:r w:rsidRPr="007A7C0D">
              <w:rPr>
                <w:rFonts w:ascii="Avenir Book" w:hAnsi="Avenir Book"/>
                <w:i/>
                <w:color w:val="16338E"/>
                <w:sz w:val="16"/>
                <w:szCs w:val="18"/>
              </w:rPr>
              <w:t xml:space="preserve">  Further details will be provided in </w:t>
            </w:r>
            <w:r>
              <w:rPr>
                <w:rFonts w:ascii="Avenir Book" w:hAnsi="Avenir Book"/>
                <w:i/>
                <w:color w:val="16338E"/>
                <w:sz w:val="16"/>
                <w:szCs w:val="18"/>
              </w:rPr>
              <w:t>our</w:t>
            </w:r>
            <w:r w:rsidRPr="007A7C0D">
              <w:rPr>
                <w:rFonts w:ascii="Avenir Book" w:hAnsi="Avenir Book"/>
                <w:i/>
                <w:color w:val="16338E"/>
                <w:sz w:val="16"/>
                <w:szCs w:val="18"/>
              </w:rPr>
              <w:t xml:space="preserve"> letter sent with your entry cards in the weeks before the Show.</w:t>
            </w:r>
          </w:p>
        </w:tc>
        <w:tc>
          <w:tcPr>
            <w:tcW w:w="4112" w:type="dxa"/>
            <w:gridSpan w:val="3"/>
            <w:tcBorders>
              <w:top w:val="single" w:sz="6" w:space="0" w:color="auto"/>
              <w:left w:val="nil"/>
              <w:bottom w:val="single" w:sz="6" w:space="0" w:color="auto"/>
              <w:right w:val="single" w:sz="6" w:space="0" w:color="auto"/>
            </w:tcBorders>
          </w:tcPr>
          <w:p w:rsidR="007A7C0D" w:rsidRPr="008D277D" w:rsidRDefault="007A7C0D" w:rsidP="000604BC">
            <w:pPr>
              <w:spacing w:before="60" w:after="60"/>
              <w:ind w:left="142"/>
              <w:jc w:val="right"/>
              <w:rPr>
                <w:rFonts w:ascii="Avenir Book" w:hAnsi="Avenir Book"/>
                <w:sz w:val="16"/>
                <w:szCs w:val="18"/>
              </w:rPr>
            </w:pPr>
            <w:r w:rsidRPr="008D277D">
              <w:rPr>
                <w:rFonts w:ascii="Avenir Book" w:hAnsi="Avenir Book"/>
                <w:sz w:val="16"/>
                <w:szCs w:val="18"/>
              </w:rPr>
              <w:t>Total entry fee</w:t>
            </w:r>
          </w:p>
        </w:tc>
        <w:tc>
          <w:tcPr>
            <w:tcW w:w="992" w:type="dxa"/>
            <w:tcBorders>
              <w:top w:val="single" w:sz="4" w:space="0" w:color="auto"/>
              <w:left w:val="single" w:sz="6" w:space="0" w:color="auto"/>
              <w:bottom w:val="single" w:sz="6" w:space="0" w:color="auto"/>
              <w:right w:val="single" w:sz="6" w:space="0" w:color="auto"/>
            </w:tcBorders>
          </w:tcPr>
          <w:p w:rsidR="007A7C0D" w:rsidRPr="008D277D" w:rsidRDefault="007A7C0D" w:rsidP="000604BC">
            <w:pPr>
              <w:spacing w:before="60" w:after="60"/>
              <w:ind w:left="142"/>
              <w:rPr>
                <w:rFonts w:ascii="Avenir Book" w:hAnsi="Avenir Book"/>
                <w:sz w:val="22"/>
                <w:szCs w:val="22"/>
              </w:rPr>
            </w:pPr>
          </w:p>
        </w:tc>
        <w:tc>
          <w:tcPr>
            <w:tcW w:w="851" w:type="dxa"/>
            <w:tcBorders>
              <w:top w:val="single" w:sz="6" w:space="0" w:color="auto"/>
              <w:left w:val="single" w:sz="6" w:space="0" w:color="auto"/>
            </w:tcBorders>
          </w:tcPr>
          <w:p w:rsidR="007A7C0D" w:rsidRPr="008D277D" w:rsidRDefault="007A7C0D" w:rsidP="000604BC">
            <w:pPr>
              <w:spacing w:before="60" w:after="60"/>
              <w:ind w:left="142"/>
              <w:rPr>
                <w:rFonts w:ascii="Avenir Book" w:hAnsi="Avenir Book"/>
                <w:color w:val="808080"/>
                <w:sz w:val="16"/>
                <w:szCs w:val="18"/>
              </w:rPr>
            </w:pPr>
          </w:p>
        </w:tc>
      </w:tr>
      <w:tr w:rsidR="007A7C0D" w:rsidRPr="008D277D" w:rsidTr="0060403A">
        <w:tc>
          <w:tcPr>
            <w:tcW w:w="5103" w:type="dxa"/>
            <w:gridSpan w:val="4"/>
            <w:vMerge/>
            <w:tcBorders>
              <w:right w:val="single" w:sz="6" w:space="0" w:color="auto"/>
            </w:tcBorders>
          </w:tcPr>
          <w:p w:rsidR="007A7C0D" w:rsidRPr="008D277D" w:rsidRDefault="007A7C0D" w:rsidP="000604BC">
            <w:pPr>
              <w:spacing w:before="60" w:after="60"/>
              <w:ind w:left="142"/>
              <w:rPr>
                <w:rFonts w:ascii="Avenir Book" w:hAnsi="Avenir Book"/>
                <w:sz w:val="16"/>
                <w:szCs w:val="18"/>
              </w:rPr>
            </w:pPr>
          </w:p>
        </w:tc>
        <w:tc>
          <w:tcPr>
            <w:tcW w:w="4112" w:type="dxa"/>
            <w:gridSpan w:val="3"/>
            <w:tcBorders>
              <w:top w:val="single" w:sz="6" w:space="0" w:color="auto"/>
              <w:left w:val="single" w:sz="6" w:space="0" w:color="auto"/>
              <w:bottom w:val="single" w:sz="6" w:space="0" w:color="auto"/>
              <w:right w:val="single" w:sz="6" w:space="0" w:color="auto"/>
            </w:tcBorders>
          </w:tcPr>
          <w:p w:rsidR="007A7C0D" w:rsidRPr="008D277D" w:rsidRDefault="007A7C0D" w:rsidP="000604BC">
            <w:pPr>
              <w:spacing w:before="60" w:after="60"/>
              <w:ind w:left="142"/>
              <w:jc w:val="right"/>
              <w:rPr>
                <w:rFonts w:ascii="Avenir Book" w:hAnsi="Avenir Book"/>
                <w:sz w:val="16"/>
                <w:szCs w:val="18"/>
              </w:rPr>
            </w:pPr>
            <w:r w:rsidRPr="008D277D">
              <w:rPr>
                <w:rFonts w:ascii="Avenir Book" w:hAnsi="Avenir Book"/>
                <w:sz w:val="16"/>
                <w:szCs w:val="18"/>
              </w:rPr>
              <w:t xml:space="preserve">Add </w:t>
            </w:r>
            <w:r>
              <w:rPr>
                <w:rFonts w:ascii="Avenir Book" w:hAnsi="Avenir Book"/>
                <w:sz w:val="16"/>
                <w:szCs w:val="18"/>
              </w:rPr>
              <w:t>£2</w:t>
            </w:r>
            <w:r w:rsidRPr="008D277D">
              <w:rPr>
                <w:rFonts w:ascii="Avenir Book" w:hAnsi="Avenir Book"/>
                <w:sz w:val="16"/>
                <w:szCs w:val="18"/>
              </w:rPr>
              <w:t>.</w:t>
            </w:r>
            <w:r>
              <w:rPr>
                <w:rFonts w:ascii="Avenir Book" w:hAnsi="Avenir Book"/>
                <w:sz w:val="16"/>
                <w:szCs w:val="18"/>
              </w:rPr>
              <w:t>5</w:t>
            </w:r>
            <w:r w:rsidRPr="008D277D">
              <w:rPr>
                <w:rFonts w:ascii="Avenir Book" w:hAnsi="Avenir Book"/>
                <w:sz w:val="16"/>
                <w:szCs w:val="18"/>
              </w:rPr>
              <w:t>0 contribution for postage</w:t>
            </w:r>
            <w:r>
              <w:rPr>
                <w:rFonts w:ascii="Avenir Book" w:hAnsi="Avenir Book"/>
                <w:sz w:val="16"/>
                <w:szCs w:val="18"/>
              </w:rPr>
              <w:t xml:space="preserve"> &amp; packing costs</w:t>
            </w:r>
          </w:p>
        </w:tc>
        <w:tc>
          <w:tcPr>
            <w:tcW w:w="992" w:type="dxa"/>
            <w:tcBorders>
              <w:top w:val="single" w:sz="6" w:space="0" w:color="auto"/>
              <w:left w:val="single" w:sz="6" w:space="0" w:color="auto"/>
              <w:bottom w:val="single" w:sz="6" w:space="0" w:color="auto"/>
              <w:right w:val="single" w:sz="6" w:space="0" w:color="auto"/>
            </w:tcBorders>
          </w:tcPr>
          <w:p w:rsidR="007A7C0D" w:rsidRPr="008D277D" w:rsidRDefault="007A7C0D" w:rsidP="000604BC">
            <w:pPr>
              <w:spacing w:before="60" w:after="60"/>
              <w:ind w:left="142"/>
              <w:rPr>
                <w:rFonts w:ascii="Avenir Book" w:hAnsi="Avenir Book"/>
                <w:sz w:val="22"/>
                <w:szCs w:val="22"/>
              </w:rPr>
            </w:pPr>
            <w:r>
              <w:rPr>
                <w:rFonts w:ascii="Avenir Book" w:hAnsi="Avenir Book"/>
                <w:sz w:val="22"/>
                <w:szCs w:val="22"/>
              </w:rPr>
              <w:t>2</w:t>
            </w:r>
            <w:r w:rsidRPr="008D277D">
              <w:rPr>
                <w:rFonts w:ascii="Avenir Book" w:hAnsi="Avenir Book"/>
                <w:sz w:val="22"/>
                <w:szCs w:val="22"/>
              </w:rPr>
              <w:t>.</w:t>
            </w:r>
            <w:r>
              <w:rPr>
                <w:rFonts w:ascii="Avenir Book" w:hAnsi="Avenir Book"/>
                <w:sz w:val="22"/>
                <w:szCs w:val="22"/>
              </w:rPr>
              <w:t>5</w:t>
            </w:r>
            <w:r w:rsidRPr="008D277D">
              <w:rPr>
                <w:rFonts w:ascii="Avenir Book" w:hAnsi="Avenir Book"/>
                <w:sz w:val="22"/>
                <w:szCs w:val="22"/>
              </w:rPr>
              <w:t>0</w:t>
            </w:r>
          </w:p>
        </w:tc>
        <w:tc>
          <w:tcPr>
            <w:tcW w:w="851" w:type="dxa"/>
            <w:tcBorders>
              <w:left w:val="single" w:sz="6" w:space="0" w:color="auto"/>
            </w:tcBorders>
          </w:tcPr>
          <w:p w:rsidR="007A7C0D" w:rsidRPr="008D277D" w:rsidRDefault="007A7C0D" w:rsidP="000604BC">
            <w:pPr>
              <w:spacing w:before="60" w:after="60"/>
              <w:ind w:left="142"/>
              <w:rPr>
                <w:rFonts w:ascii="Avenir Book" w:hAnsi="Avenir Book"/>
                <w:sz w:val="16"/>
                <w:szCs w:val="18"/>
              </w:rPr>
            </w:pPr>
          </w:p>
        </w:tc>
      </w:tr>
      <w:tr w:rsidR="007A7C0D" w:rsidRPr="008D277D" w:rsidTr="0060403A">
        <w:tc>
          <w:tcPr>
            <w:tcW w:w="5103" w:type="dxa"/>
            <w:gridSpan w:val="4"/>
            <w:vMerge/>
            <w:tcBorders>
              <w:right w:val="single" w:sz="6" w:space="0" w:color="auto"/>
            </w:tcBorders>
          </w:tcPr>
          <w:p w:rsidR="007A7C0D" w:rsidRPr="008D277D" w:rsidRDefault="007A7C0D" w:rsidP="000604BC">
            <w:pPr>
              <w:spacing w:before="60" w:after="60"/>
              <w:ind w:left="142"/>
              <w:rPr>
                <w:rFonts w:ascii="Avenir Book" w:hAnsi="Avenir Book"/>
                <w:sz w:val="16"/>
                <w:szCs w:val="18"/>
              </w:rPr>
            </w:pPr>
          </w:p>
        </w:tc>
        <w:tc>
          <w:tcPr>
            <w:tcW w:w="4112" w:type="dxa"/>
            <w:gridSpan w:val="3"/>
            <w:tcBorders>
              <w:top w:val="single" w:sz="6" w:space="0" w:color="auto"/>
              <w:left w:val="single" w:sz="6" w:space="0" w:color="auto"/>
              <w:bottom w:val="single" w:sz="6" w:space="0" w:color="auto"/>
              <w:right w:val="single" w:sz="6" w:space="0" w:color="auto"/>
            </w:tcBorders>
          </w:tcPr>
          <w:p w:rsidR="007A7C0D" w:rsidRPr="008D277D" w:rsidRDefault="007A7C0D" w:rsidP="000604BC">
            <w:pPr>
              <w:spacing w:before="60" w:after="60"/>
              <w:ind w:left="142"/>
              <w:jc w:val="right"/>
              <w:rPr>
                <w:rFonts w:ascii="Avenir Book" w:hAnsi="Avenir Book"/>
                <w:sz w:val="16"/>
                <w:szCs w:val="18"/>
              </w:rPr>
            </w:pPr>
            <w:r w:rsidRPr="008D277D">
              <w:rPr>
                <w:rFonts w:ascii="Avenir Book" w:hAnsi="Avenir Book"/>
                <w:sz w:val="16"/>
                <w:szCs w:val="18"/>
              </w:rPr>
              <w:t>Admission fees – if required (see overleaf)</w:t>
            </w:r>
          </w:p>
        </w:tc>
        <w:tc>
          <w:tcPr>
            <w:tcW w:w="992" w:type="dxa"/>
            <w:tcBorders>
              <w:top w:val="single" w:sz="6" w:space="0" w:color="auto"/>
              <w:left w:val="single" w:sz="6" w:space="0" w:color="auto"/>
              <w:bottom w:val="single" w:sz="6" w:space="0" w:color="auto"/>
              <w:right w:val="single" w:sz="6" w:space="0" w:color="auto"/>
            </w:tcBorders>
          </w:tcPr>
          <w:p w:rsidR="007A7C0D" w:rsidRPr="008D277D" w:rsidRDefault="007A7C0D" w:rsidP="000604BC">
            <w:pPr>
              <w:spacing w:before="60" w:after="60"/>
              <w:ind w:left="142"/>
              <w:rPr>
                <w:rFonts w:ascii="Avenir Book" w:hAnsi="Avenir Book"/>
                <w:sz w:val="16"/>
                <w:szCs w:val="18"/>
              </w:rPr>
            </w:pPr>
          </w:p>
        </w:tc>
        <w:tc>
          <w:tcPr>
            <w:tcW w:w="851" w:type="dxa"/>
            <w:tcBorders>
              <w:left w:val="single" w:sz="6" w:space="0" w:color="auto"/>
            </w:tcBorders>
          </w:tcPr>
          <w:p w:rsidR="007A7C0D" w:rsidRPr="008D277D" w:rsidRDefault="007A7C0D" w:rsidP="000604BC">
            <w:pPr>
              <w:spacing w:before="60" w:after="60"/>
              <w:ind w:left="142"/>
              <w:rPr>
                <w:rFonts w:ascii="Avenir Book" w:hAnsi="Avenir Book"/>
                <w:sz w:val="16"/>
                <w:szCs w:val="18"/>
              </w:rPr>
            </w:pPr>
          </w:p>
        </w:tc>
      </w:tr>
      <w:tr w:rsidR="007A7C0D" w:rsidRPr="008D277D" w:rsidTr="0060403A">
        <w:tc>
          <w:tcPr>
            <w:tcW w:w="5103" w:type="dxa"/>
            <w:gridSpan w:val="4"/>
            <w:vMerge/>
            <w:tcBorders>
              <w:right w:val="single" w:sz="6" w:space="0" w:color="auto"/>
            </w:tcBorders>
          </w:tcPr>
          <w:p w:rsidR="007A7C0D" w:rsidRPr="008D277D" w:rsidRDefault="007A7C0D" w:rsidP="000604BC">
            <w:pPr>
              <w:spacing w:before="60" w:after="60"/>
              <w:ind w:left="142"/>
              <w:rPr>
                <w:rFonts w:ascii="Avenir Book" w:hAnsi="Avenir Book"/>
                <w:sz w:val="16"/>
                <w:szCs w:val="18"/>
              </w:rPr>
            </w:pPr>
          </w:p>
        </w:tc>
        <w:tc>
          <w:tcPr>
            <w:tcW w:w="4112" w:type="dxa"/>
            <w:gridSpan w:val="3"/>
            <w:tcBorders>
              <w:top w:val="single" w:sz="6" w:space="0" w:color="auto"/>
              <w:left w:val="single" w:sz="6" w:space="0" w:color="auto"/>
              <w:bottom w:val="single" w:sz="6" w:space="0" w:color="auto"/>
              <w:right w:val="single" w:sz="6" w:space="0" w:color="auto"/>
            </w:tcBorders>
          </w:tcPr>
          <w:p w:rsidR="007A7C0D" w:rsidRPr="008D277D" w:rsidRDefault="007A7C0D" w:rsidP="000604BC">
            <w:pPr>
              <w:spacing w:before="60" w:after="60"/>
              <w:ind w:left="142"/>
              <w:jc w:val="right"/>
              <w:rPr>
                <w:rFonts w:ascii="Avenir Book" w:hAnsi="Avenir Book"/>
                <w:sz w:val="16"/>
                <w:szCs w:val="18"/>
              </w:rPr>
            </w:pPr>
            <w:r w:rsidRPr="008D277D">
              <w:rPr>
                <w:rFonts w:ascii="Avenir Book" w:hAnsi="Avenir Book"/>
                <w:b/>
                <w:sz w:val="16"/>
                <w:szCs w:val="18"/>
              </w:rPr>
              <w:t>Total enclosed</w:t>
            </w:r>
            <w:r w:rsidRPr="008D277D">
              <w:rPr>
                <w:rFonts w:ascii="Avenir Book" w:hAnsi="Avenir Book"/>
                <w:sz w:val="16"/>
                <w:szCs w:val="18"/>
              </w:rPr>
              <w:t xml:space="preserve"> </w:t>
            </w:r>
            <w:r w:rsidRPr="008D277D">
              <w:rPr>
                <w:rFonts w:ascii="Avenir Book" w:hAnsi="Avenir Book"/>
                <w:i/>
                <w:sz w:val="16"/>
                <w:szCs w:val="18"/>
              </w:rPr>
              <w:t>(Cheques to be made payable to ‘Southwell Agricultural Society’)</w:t>
            </w:r>
          </w:p>
        </w:tc>
        <w:tc>
          <w:tcPr>
            <w:tcW w:w="992" w:type="dxa"/>
            <w:tcBorders>
              <w:top w:val="single" w:sz="6" w:space="0" w:color="auto"/>
              <w:left w:val="single" w:sz="6" w:space="0" w:color="auto"/>
              <w:bottom w:val="single" w:sz="6" w:space="0" w:color="auto"/>
              <w:right w:val="single" w:sz="6" w:space="0" w:color="auto"/>
            </w:tcBorders>
          </w:tcPr>
          <w:p w:rsidR="007A7C0D" w:rsidRPr="008D277D" w:rsidRDefault="007A7C0D" w:rsidP="000604BC">
            <w:pPr>
              <w:spacing w:before="60" w:after="60"/>
              <w:ind w:left="142"/>
              <w:rPr>
                <w:rFonts w:ascii="Avenir Book" w:hAnsi="Avenir Book"/>
                <w:sz w:val="16"/>
                <w:szCs w:val="18"/>
              </w:rPr>
            </w:pPr>
          </w:p>
        </w:tc>
        <w:tc>
          <w:tcPr>
            <w:tcW w:w="851" w:type="dxa"/>
            <w:tcBorders>
              <w:left w:val="single" w:sz="6" w:space="0" w:color="auto"/>
            </w:tcBorders>
          </w:tcPr>
          <w:p w:rsidR="007A7C0D" w:rsidRPr="008D277D" w:rsidRDefault="007A7C0D" w:rsidP="000604BC">
            <w:pPr>
              <w:spacing w:before="60" w:after="60"/>
              <w:ind w:left="142"/>
              <w:rPr>
                <w:rFonts w:ascii="Avenir Book" w:hAnsi="Avenir Book"/>
                <w:sz w:val="16"/>
                <w:szCs w:val="18"/>
              </w:rPr>
            </w:pPr>
          </w:p>
        </w:tc>
      </w:tr>
      <w:tr w:rsidR="000604BC" w:rsidRPr="008D277D" w:rsidTr="00995ACE">
        <w:tc>
          <w:tcPr>
            <w:tcW w:w="2315" w:type="dxa"/>
            <w:vAlign w:val="bottom"/>
          </w:tcPr>
          <w:p w:rsidR="000604BC" w:rsidRPr="008D277D" w:rsidRDefault="000604BC" w:rsidP="008D277D">
            <w:pPr>
              <w:spacing w:before="120" w:after="120"/>
              <w:ind w:left="142" w:firstLine="539"/>
              <w:jc w:val="right"/>
              <w:rPr>
                <w:rFonts w:ascii="Avenir Book" w:hAnsi="Avenir Book"/>
                <w:sz w:val="16"/>
                <w:szCs w:val="18"/>
              </w:rPr>
            </w:pPr>
            <w:r w:rsidRPr="008D277D">
              <w:rPr>
                <w:rFonts w:ascii="Avenir Book" w:hAnsi="Avenir Book"/>
                <w:sz w:val="16"/>
                <w:szCs w:val="18"/>
              </w:rPr>
              <w:t>Name:</w:t>
            </w:r>
          </w:p>
        </w:tc>
        <w:tc>
          <w:tcPr>
            <w:tcW w:w="8743" w:type="dxa"/>
            <w:gridSpan w:val="8"/>
            <w:tcBorders>
              <w:bottom w:val="dashed" w:sz="4" w:space="0" w:color="auto"/>
            </w:tcBorders>
          </w:tcPr>
          <w:p w:rsidR="000604BC" w:rsidRPr="008D277D" w:rsidRDefault="000604BC" w:rsidP="008D277D">
            <w:pPr>
              <w:tabs>
                <w:tab w:val="left" w:leader="dot" w:pos="2052"/>
                <w:tab w:val="right" w:leader="dot" w:pos="10224"/>
              </w:tabs>
              <w:spacing w:before="120" w:after="120"/>
              <w:ind w:left="142" w:firstLine="539"/>
              <w:rPr>
                <w:rFonts w:ascii="Avenir Book" w:hAnsi="Avenir Book"/>
                <w:sz w:val="16"/>
                <w:szCs w:val="18"/>
              </w:rPr>
            </w:pPr>
            <w:r w:rsidRPr="008D277D">
              <w:rPr>
                <w:rFonts w:ascii="Avenir Book" w:hAnsi="Avenir Book"/>
                <w:sz w:val="16"/>
                <w:szCs w:val="18"/>
              </w:rPr>
              <w:t xml:space="preserve">Mr / Mrs / Miss </w:t>
            </w:r>
            <w:r w:rsidR="008D277D">
              <w:rPr>
                <w:rFonts w:ascii="Avenir Book" w:hAnsi="Avenir Book"/>
                <w:sz w:val="16"/>
                <w:szCs w:val="18"/>
              </w:rPr>
              <w:t>/ Ms</w:t>
            </w:r>
          </w:p>
        </w:tc>
      </w:tr>
      <w:tr w:rsidR="000604BC" w:rsidRPr="008D277D" w:rsidTr="00995ACE">
        <w:tc>
          <w:tcPr>
            <w:tcW w:w="2315" w:type="dxa"/>
            <w:vAlign w:val="bottom"/>
          </w:tcPr>
          <w:p w:rsidR="000604BC" w:rsidRPr="008D277D" w:rsidRDefault="000604BC" w:rsidP="008D277D">
            <w:pPr>
              <w:spacing w:before="120" w:after="120"/>
              <w:ind w:left="142" w:firstLine="539"/>
              <w:jc w:val="right"/>
              <w:rPr>
                <w:rFonts w:ascii="Avenir Book" w:hAnsi="Avenir Book"/>
                <w:sz w:val="16"/>
                <w:szCs w:val="18"/>
              </w:rPr>
            </w:pPr>
            <w:r w:rsidRPr="008D277D">
              <w:rPr>
                <w:rFonts w:ascii="Avenir Book" w:hAnsi="Avenir Book"/>
                <w:sz w:val="16"/>
                <w:szCs w:val="18"/>
              </w:rPr>
              <w:t>Full Address</w:t>
            </w:r>
          </w:p>
        </w:tc>
        <w:tc>
          <w:tcPr>
            <w:tcW w:w="8743" w:type="dxa"/>
            <w:gridSpan w:val="8"/>
            <w:tcBorders>
              <w:bottom w:val="dashed" w:sz="4" w:space="0" w:color="auto"/>
            </w:tcBorders>
          </w:tcPr>
          <w:p w:rsidR="000604BC" w:rsidRPr="008D277D" w:rsidRDefault="000604BC" w:rsidP="008D277D">
            <w:pPr>
              <w:tabs>
                <w:tab w:val="left" w:leader="dot" w:pos="2052"/>
                <w:tab w:val="right" w:leader="dot" w:pos="10224"/>
              </w:tabs>
              <w:spacing w:before="120" w:after="120"/>
              <w:ind w:left="142" w:firstLine="539"/>
              <w:rPr>
                <w:rFonts w:ascii="Avenir Book" w:hAnsi="Avenir Book"/>
                <w:sz w:val="16"/>
                <w:szCs w:val="18"/>
              </w:rPr>
            </w:pPr>
          </w:p>
        </w:tc>
      </w:tr>
      <w:tr w:rsidR="000604BC" w:rsidRPr="008D277D" w:rsidTr="00995ACE">
        <w:tc>
          <w:tcPr>
            <w:tcW w:w="2315" w:type="dxa"/>
            <w:vAlign w:val="bottom"/>
          </w:tcPr>
          <w:p w:rsidR="000604BC" w:rsidRPr="008D277D" w:rsidRDefault="000604BC" w:rsidP="008D277D">
            <w:pPr>
              <w:spacing w:before="120" w:after="120"/>
              <w:ind w:left="142" w:firstLine="539"/>
              <w:jc w:val="right"/>
              <w:rPr>
                <w:rFonts w:ascii="Avenir Book" w:hAnsi="Avenir Book"/>
                <w:sz w:val="16"/>
                <w:szCs w:val="18"/>
              </w:rPr>
            </w:pPr>
          </w:p>
        </w:tc>
        <w:tc>
          <w:tcPr>
            <w:tcW w:w="8743" w:type="dxa"/>
            <w:gridSpan w:val="8"/>
            <w:tcBorders>
              <w:bottom w:val="dashed" w:sz="4" w:space="0" w:color="auto"/>
            </w:tcBorders>
          </w:tcPr>
          <w:p w:rsidR="000604BC" w:rsidRPr="008D277D" w:rsidRDefault="00F77BF9" w:rsidP="008D277D">
            <w:pPr>
              <w:tabs>
                <w:tab w:val="left" w:leader="dot" w:pos="2052"/>
                <w:tab w:val="right" w:leader="dot" w:pos="10224"/>
              </w:tabs>
              <w:spacing w:before="120" w:after="120"/>
              <w:ind w:left="142" w:firstLine="539"/>
              <w:rPr>
                <w:rFonts w:ascii="Avenir Book" w:hAnsi="Avenir Book"/>
                <w:sz w:val="16"/>
                <w:szCs w:val="18"/>
              </w:rPr>
            </w:pPr>
            <w:r w:rsidRPr="008D277D">
              <w:rPr>
                <w:rFonts w:ascii="Avenir Book" w:hAnsi="Avenir Book"/>
                <w:noProof/>
                <w:sz w:val="16"/>
                <w:szCs w:val="18"/>
              </w:rPr>
              <mc:AlternateContent>
                <mc:Choice Requires="wps">
                  <w:drawing>
                    <wp:anchor distT="0" distB="0" distL="114300" distR="114300" simplePos="0" relativeHeight="251659264" behindDoc="0" locked="0" layoutInCell="1" allowOverlap="1">
                      <wp:simplePos x="0" y="0"/>
                      <wp:positionH relativeFrom="column">
                        <wp:posOffset>3410585</wp:posOffset>
                      </wp:positionH>
                      <wp:positionV relativeFrom="paragraph">
                        <wp:posOffset>90170</wp:posOffset>
                      </wp:positionV>
                      <wp:extent cx="694055" cy="219075"/>
                      <wp:effectExtent l="0" t="0" r="0" b="0"/>
                      <wp:wrapNone/>
                      <wp:docPr id="224042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05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4BC" w:rsidRPr="00AC75A6" w:rsidRDefault="000604BC" w:rsidP="000604BC">
                                  <w:pPr>
                                    <w:rPr>
                                      <w:rFonts w:ascii="Tw Cen MT" w:hAnsi="Tw Cen MT"/>
                                      <w:sz w:val="18"/>
                                    </w:rPr>
                                  </w:pPr>
                                  <w:r w:rsidRPr="00AC75A6">
                                    <w:rPr>
                                      <w:rFonts w:ascii="Tw Cen MT" w:hAnsi="Tw Cen MT"/>
                                      <w:sz w:val="18"/>
                                    </w:rPr>
                                    <w:t>Post</w:t>
                                  </w:r>
                                  <w:r>
                                    <w:t xml:space="preserve"> </w:t>
                                  </w:r>
                                  <w:r w:rsidRPr="00AC75A6">
                                    <w:rPr>
                                      <w:rFonts w:ascii="Tw Cen MT" w:hAnsi="Tw Cen MT"/>
                                      <w:sz w:val="18"/>
                                    </w:rPr>
                                    <w: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55pt;margin-top:7.1pt;width:54.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" filled="f" stroked="f">
                      <v:path arrowok="t"/>
                      <v:textbox>
                        <w:txbxContent>
                          <w:p w:rsidR="000604BC" w:rsidRPr="00AC75A6" w:rsidRDefault="000604BC" w:rsidP="000604BC">
                            <w:pPr>
                              <w:rPr>
                                <w:rFonts w:ascii="Tw Cen MT" w:hAnsi="Tw Cen MT"/>
                                <w:sz w:val="18"/>
                              </w:rPr>
                            </w:pPr>
                            <w:r w:rsidRPr="00AC75A6">
                              <w:rPr>
                                <w:rFonts w:ascii="Tw Cen MT" w:hAnsi="Tw Cen MT"/>
                                <w:sz w:val="18"/>
                              </w:rPr>
                              <w:t>Post</w:t>
                            </w:r>
                            <w:r>
                              <w:t xml:space="preserve"> </w:t>
                            </w:r>
                            <w:r w:rsidRPr="00AC75A6">
                              <w:rPr>
                                <w:rFonts w:ascii="Tw Cen MT" w:hAnsi="Tw Cen MT"/>
                                <w:sz w:val="18"/>
                              </w:rPr>
                              <w:t>code</w:t>
                            </w:r>
                          </w:p>
                        </w:txbxContent>
                      </v:textbox>
                    </v:shape>
                  </w:pict>
                </mc:Fallback>
              </mc:AlternateContent>
            </w:r>
          </w:p>
        </w:tc>
      </w:tr>
      <w:tr w:rsidR="000604BC" w:rsidRPr="008D277D" w:rsidTr="00995ACE">
        <w:tc>
          <w:tcPr>
            <w:tcW w:w="2315" w:type="dxa"/>
            <w:vAlign w:val="bottom"/>
          </w:tcPr>
          <w:p w:rsidR="000604BC" w:rsidRPr="008D277D" w:rsidRDefault="000604BC" w:rsidP="008D277D">
            <w:pPr>
              <w:spacing w:before="120" w:after="120"/>
              <w:ind w:left="142" w:firstLine="539"/>
              <w:jc w:val="right"/>
              <w:rPr>
                <w:rFonts w:ascii="Avenir Book" w:hAnsi="Avenir Book"/>
                <w:sz w:val="16"/>
                <w:szCs w:val="18"/>
              </w:rPr>
            </w:pPr>
            <w:r w:rsidRPr="008D277D">
              <w:rPr>
                <w:rFonts w:ascii="Avenir Book" w:hAnsi="Avenir Book"/>
                <w:sz w:val="16"/>
                <w:szCs w:val="18"/>
              </w:rPr>
              <w:t>Telephone Number</w:t>
            </w:r>
          </w:p>
        </w:tc>
        <w:tc>
          <w:tcPr>
            <w:tcW w:w="3060" w:type="dxa"/>
            <w:gridSpan w:val="4"/>
            <w:tcBorders>
              <w:bottom w:val="dashed" w:sz="4" w:space="0" w:color="auto"/>
            </w:tcBorders>
          </w:tcPr>
          <w:p w:rsidR="000604BC" w:rsidRPr="008D277D" w:rsidRDefault="000604BC" w:rsidP="008D277D">
            <w:pPr>
              <w:tabs>
                <w:tab w:val="left" w:leader="dot" w:pos="2142"/>
                <w:tab w:val="right" w:leader="dot" w:pos="10224"/>
              </w:tabs>
              <w:spacing w:before="120" w:after="120"/>
              <w:ind w:left="142" w:firstLine="539"/>
              <w:rPr>
                <w:rFonts w:ascii="Avenir Book" w:hAnsi="Avenir Book"/>
                <w:sz w:val="16"/>
                <w:szCs w:val="18"/>
              </w:rPr>
            </w:pPr>
          </w:p>
        </w:tc>
        <w:tc>
          <w:tcPr>
            <w:tcW w:w="1382" w:type="dxa"/>
          </w:tcPr>
          <w:p w:rsidR="000604BC" w:rsidRPr="008D277D" w:rsidRDefault="000604BC" w:rsidP="008D277D">
            <w:pPr>
              <w:spacing w:before="120" w:after="120"/>
              <w:ind w:left="142" w:firstLine="539"/>
              <w:jc w:val="right"/>
              <w:rPr>
                <w:rFonts w:ascii="Avenir Book" w:hAnsi="Avenir Book"/>
                <w:sz w:val="16"/>
                <w:szCs w:val="18"/>
              </w:rPr>
            </w:pPr>
            <w:r w:rsidRPr="008D277D">
              <w:rPr>
                <w:rFonts w:ascii="Avenir Book" w:hAnsi="Avenir Book"/>
                <w:sz w:val="16"/>
                <w:szCs w:val="18"/>
              </w:rPr>
              <w:t>Email address</w:t>
            </w:r>
          </w:p>
        </w:tc>
        <w:tc>
          <w:tcPr>
            <w:tcW w:w="4301" w:type="dxa"/>
            <w:gridSpan w:val="3"/>
            <w:tcBorders>
              <w:bottom w:val="dashed" w:sz="4" w:space="0" w:color="auto"/>
            </w:tcBorders>
          </w:tcPr>
          <w:p w:rsidR="000604BC" w:rsidRPr="008D277D" w:rsidRDefault="000604BC" w:rsidP="008D277D">
            <w:pPr>
              <w:tabs>
                <w:tab w:val="left" w:leader="dot" w:pos="2142"/>
                <w:tab w:val="right" w:leader="dot" w:pos="10224"/>
              </w:tabs>
              <w:spacing w:before="120" w:after="120"/>
              <w:ind w:left="142" w:firstLine="539"/>
              <w:rPr>
                <w:rFonts w:ascii="Avenir Book" w:hAnsi="Avenir Book"/>
                <w:sz w:val="16"/>
                <w:szCs w:val="18"/>
              </w:rPr>
            </w:pPr>
          </w:p>
        </w:tc>
      </w:tr>
    </w:tbl>
    <w:p w:rsidR="000604BC" w:rsidRPr="008D277D" w:rsidRDefault="000604BC" w:rsidP="008D277D">
      <w:pPr>
        <w:ind w:left="142" w:right="-234" w:firstLine="539"/>
        <w:jc w:val="both"/>
        <w:rPr>
          <w:rFonts w:ascii="Avenir Book" w:hAnsi="Avenir Book"/>
          <w:sz w:val="15"/>
          <w:szCs w:val="18"/>
        </w:rPr>
      </w:pPr>
    </w:p>
    <w:p w:rsidR="000C1F3F" w:rsidRPr="008D277D" w:rsidRDefault="000604BC" w:rsidP="000604BC">
      <w:pPr>
        <w:numPr>
          <w:ilvl w:val="0"/>
          <w:numId w:val="1"/>
        </w:numPr>
        <w:ind w:left="142" w:firstLine="0"/>
        <w:jc w:val="both"/>
        <w:rPr>
          <w:rFonts w:ascii="Avenir Book" w:hAnsi="Avenir Book"/>
          <w:sz w:val="15"/>
          <w:szCs w:val="18"/>
        </w:rPr>
      </w:pPr>
      <w:r w:rsidRPr="008D277D">
        <w:rPr>
          <w:rFonts w:ascii="Avenir Book" w:hAnsi="Avenir Book"/>
          <w:sz w:val="15"/>
          <w:szCs w:val="18"/>
        </w:rPr>
        <w:t xml:space="preserve">More than one person may enter on </w:t>
      </w:r>
      <w:r w:rsidR="008D277D">
        <w:rPr>
          <w:rFonts w:ascii="Avenir Book" w:hAnsi="Avenir Book"/>
          <w:sz w:val="15"/>
          <w:szCs w:val="18"/>
        </w:rPr>
        <w:t>this</w:t>
      </w:r>
      <w:r w:rsidRPr="008D277D">
        <w:rPr>
          <w:rFonts w:ascii="Avenir Book" w:hAnsi="Avenir Book"/>
          <w:sz w:val="15"/>
          <w:szCs w:val="18"/>
        </w:rPr>
        <w:t xml:space="preserve"> entry form, but please </w:t>
      </w:r>
      <w:r w:rsidR="008D277D">
        <w:rPr>
          <w:rFonts w:ascii="Avenir Book" w:hAnsi="Avenir Book"/>
          <w:sz w:val="15"/>
          <w:szCs w:val="18"/>
        </w:rPr>
        <w:t>make it clear</w:t>
      </w:r>
      <w:r w:rsidRPr="008D277D">
        <w:rPr>
          <w:rFonts w:ascii="Avenir Book" w:hAnsi="Avenir Book"/>
          <w:sz w:val="15"/>
          <w:szCs w:val="18"/>
        </w:rPr>
        <w:t xml:space="preserve"> which person is entering each class.  </w:t>
      </w:r>
    </w:p>
    <w:p w:rsidR="000604BC" w:rsidRPr="008D277D" w:rsidRDefault="000604BC" w:rsidP="000604BC">
      <w:pPr>
        <w:numPr>
          <w:ilvl w:val="0"/>
          <w:numId w:val="1"/>
        </w:numPr>
        <w:ind w:left="142" w:firstLine="0"/>
        <w:jc w:val="both"/>
        <w:rPr>
          <w:rFonts w:ascii="Avenir Book" w:hAnsi="Avenir Book"/>
          <w:sz w:val="15"/>
          <w:szCs w:val="18"/>
        </w:rPr>
      </w:pPr>
      <w:r w:rsidRPr="008D277D">
        <w:rPr>
          <w:rFonts w:ascii="Avenir Book" w:hAnsi="Avenir Book"/>
          <w:sz w:val="15"/>
          <w:szCs w:val="18"/>
        </w:rPr>
        <w:t xml:space="preserve">Where children are entering </w:t>
      </w:r>
      <w:r w:rsidR="0084557C" w:rsidRPr="008D277D">
        <w:rPr>
          <w:rFonts w:ascii="Avenir Book" w:hAnsi="Avenir Book"/>
          <w:sz w:val="15"/>
          <w:szCs w:val="18"/>
        </w:rPr>
        <w:t>classes,</w:t>
      </w:r>
      <w:r w:rsidRPr="008D277D">
        <w:rPr>
          <w:rFonts w:ascii="Avenir Book" w:hAnsi="Avenir Book"/>
          <w:sz w:val="15"/>
          <w:szCs w:val="18"/>
        </w:rPr>
        <w:t xml:space="preserve"> please state the first name and surname </w:t>
      </w:r>
      <w:r w:rsidR="008D277D">
        <w:rPr>
          <w:rFonts w:ascii="Avenir Book" w:hAnsi="Avenir Book"/>
          <w:sz w:val="15"/>
          <w:szCs w:val="18"/>
        </w:rPr>
        <w:t>plus</w:t>
      </w:r>
      <w:r w:rsidRPr="008D277D">
        <w:rPr>
          <w:rFonts w:ascii="Avenir Book" w:hAnsi="Avenir Book"/>
          <w:sz w:val="15"/>
          <w:szCs w:val="18"/>
        </w:rPr>
        <w:t xml:space="preserve"> the age of the child</w:t>
      </w:r>
      <w:r w:rsidR="008D277D">
        <w:rPr>
          <w:rFonts w:ascii="Avenir Book" w:hAnsi="Avenir Book"/>
          <w:sz w:val="15"/>
          <w:szCs w:val="18"/>
        </w:rPr>
        <w:t xml:space="preserve"> (only one child per entry)</w:t>
      </w:r>
    </w:p>
    <w:p w:rsidR="009409FA" w:rsidRPr="008D277D" w:rsidRDefault="000604BC" w:rsidP="00FB734A">
      <w:pPr>
        <w:numPr>
          <w:ilvl w:val="0"/>
          <w:numId w:val="1"/>
        </w:numPr>
        <w:ind w:left="502"/>
        <w:jc w:val="both"/>
        <w:rPr>
          <w:rFonts w:ascii="Avenir Book" w:hAnsi="Avenir Book"/>
          <w:sz w:val="15"/>
          <w:szCs w:val="18"/>
        </w:rPr>
      </w:pPr>
      <w:r w:rsidRPr="008D277D">
        <w:rPr>
          <w:rFonts w:ascii="Avenir Book" w:hAnsi="Avenir Book"/>
          <w:sz w:val="15"/>
          <w:szCs w:val="18"/>
        </w:rPr>
        <w:t xml:space="preserve">The information provided on this form will be held by the Society for the purposes keeping in touch with you and </w:t>
      </w:r>
      <w:r w:rsidR="002A0509" w:rsidRPr="008D277D">
        <w:rPr>
          <w:rFonts w:ascii="Avenir Book" w:hAnsi="Avenir Book"/>
          <w:sz w:val="15"/>
          <w:szCs w:val="18"/>
        </w:rPr>
        <w:t>your name</w:t>
      </w:r>
      <w:r w:rsidR="008D277D">
        <w:rPr>
          <w:rFonts w:ascii="Avenir Book" w:hAnsi="Avenir Book"/>
          <w:sz w:val="15"/>
          <w:szCs w:val="18"/>
        </w:rPr>
        <w:t xml:space="preserve"> will be</w:t>
      </w:r>
      <w:r w:rsidR="002A0509" w:rsidRPr="008D277D">
        <w:rPr>
          <w:rFonts w:ascii="Avenir Book" w:hAnsi="Avenir Book"/>
          <w:sz w:val="15"/>
          <w:szCs w:val="18"/>
        </w:rPr>
        <w:t xml:space="preserve"> shown</w:t>
      </w:r>
      <w:r w:rsidR="00FB734A" w:rsidRPr="008D277D">
        <w:rPr>
          <w:rFonts w:ascii="Avenir Book" w:hAnsi="Avenir Book"/>
          <w:sz w:val="15"/>
          <w:szCs w:val="18"/>
        </w:rPr>
        <w:t xml:space="preserve"> on your competitor entry</w:t>
      </w:r>
      <w:r w:rsidRPr="008D277D">
        <w:rPr>
          <w:rFonts w:ascii="Avenir Book" w:hAnsi="Avenir Book"/>
          <w:sz w:val="15"/>
          <w:szCs w:val="18"/>
        </w:rPr>
        <w:t xml:space="preserve"> card</w:t>
      </w:r>
      <w:r w:rsidR="008E1170" w:rsidRPr="008D277D">
        <w:rPr>
          <w:rFonts w:ascii="Avenir Book" w:hAnsi="Avenir Book"/>
          <w:sz w:val="15"/>
          <w:szCs w:val="18"/>
        </w:rPr>
        <w:t xml:space="preserve"> which is</w:t>
      </w:r>
      <w:r w:rsidRPr="008D277D">
        <w:rPr>
          <w:rFonts w:ascii="Avenir Book" w:hAnsi="Avenir Book"/>
          <w:sz w:val="15"/>
          <w:szCs w:val="18"/>
        </w:rPr>
        <w:t xml:space="preserve"> displayed in the marquee on Show Day.</w:t>
      </w:r>
      <w:r w:rsidR="008E1170" w:rsidRPr="008D277D">
        <w:rPr>
          <w:rFonts w:ascii="Avenir Book" w:hAnsi="Avenir Book"/>
          <w:sz w:val="15"/>
          <w:szCs w:val="18"/>
        </w:rPr>
        <w:t xml:space="preserve">  The names of trophy winners are </w:t>
      </w:r>
      <w:r w:rsidR="002A0509" w:rsidRPr="008D277D">
        <w:rPr>
          <w:rFonts w:ascii="Avenir Book" w:hAnsi="Avenir Book"/>
          <w:sz w:val="15"/>
          <w:szCs w:val="18"/>
        </w:rPr>
        <w:t>written up and shown</w:t>
      </w:r>
      <w:r w:rsidR="008E1170" w:rsidRPr="008D277D">
        <w:rPr>
          <w:rFonts w:ascii="Avenir Book" w:hAnsi="Avenir Book"/>
          <w:sz w:val="15"/>
          <w:szCs w:val="18"/>
        </w:rPr>
        <w:t xml:space="preserve"> in the tent and held on record.  If you have any concerns, please let us know.</w:t>
      </w:r>
      <w:r w:rsidRPr="008D277D">
        <w:rPr>
          <w:rFonts w:ascii="Avenir Book" w:hAnsi="Avenir Book"/>
          <w:sz w:val="15"/>
          <w:szCs w:val="18"/>
        </w:rPr>
        <w:t xml:space="preserve">  </w:t>
      </w:r>
      <w:r w:rsidR="002A0509" w:rsidRPr="008D277D">
        <w:rPr>
          <w:rFonts w:ascii="Avenir Book" w:hAnsi="Avenir Book"/>
          <w:sz w:val="15"/>
          <w:szCs w:val="18"/>
        </w:rPr>
        <w:t>Photographs of exhibits may be used in the Society’s social media and on the website.</w:t>
      </w:r>
    </w:p>
    <w:sectPr w:rsidR="009409FA" w:rsidRPr="008D277D" w:rsidSect="000604BC">
      <w:pgSz w:w="11909" w:h="16834" w:code="9"/>
      <w:pgMar w:top="720" w:right="567" w:bottom="461" w:left="824" w:header="806" w:footer="1426" w:gutter="0"/>
      <w:paperSrc w:first="8" w:other="8"/>
      <w:cols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20997888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EB"/>
    <w:rsid w:val="000604BC"/>
    <w:rsid w:val="000B7230"/>
    <w:rsid w:val="000C1F3F"/>
    <w:rsid w:val="000E3F4E"/>
    <w:rsid w:val="00156F51"/>
    <w:rsid w:val="00224974"/>
    <w:rsid w:val="00251424"/>
    <w:rsid w:val="002A0509"/>
    <w:rsid w:val="002D2BB1"/>
    <w:rsid w:val="002E16E3"/>
    <w:rsid w:val="00305516"/>
    <w:rsid w:val="00314B80"/>
    <w:rsid w:val="003766B3"/>
    <w:rsid w:val="003E571D"/>
    <w:rsid w:val="00462DFE"/>
    <w:rsid w:val="006B2AEB"/>
    <w:rsid w:val="007A7C0D"/>
    <w:rsid w:val="007F3211"/>
    <w:rsid w:val="0084557C"/>
    <w:rsid w:val="008933E4"/>
    <w:rsid w:val="008C0422"/>
    <w:rsid w:val="008D277D"/>
    <w:rsid w:val="008E1170"/>
    <w:rsid w:val="009409FA"/>
    <w:rsid w:val="0098611A"/>
    <w:rsid w:val="00995ACE"/>
    <w:rsid w:val="00AA6F17"/>
    <w:rsid w:val="00B07E94"/>
    <w:rsid w:val="00B433E2"/>
    <w:rsid w:val="00C16FE9"/>
    <w:rsid w:val="00C3286F"/>
    <w:rsid w:val="00C80229"/>
    <w:rsid w:val="00D81C91"/>
    <w:rsid w:val="00DE2AE4"/>
    <w:rsid w:val="00E04FEA"/>
    <w:rsid w:val="00F21956"/>
    <w:rsid w:val="00F77BF9"/>
    <w:rsid w:val="00FB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87B02-3157-734B-9E22-9D56F857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spacing w:val="24"/>
      <w:sz w:val="36"/>
    </w:rPr>
  </w:style>
  <w:style w:type="paragraph" w:styleId="Heading2">
    <w:name w:val="heading 2"/>
    <w:basedOn w:val="Normal"/>
    <w:next w:val="Normal"/>
    <w:qFormat/>
    <w:pPr>
      <w:keepNext/>
      <w:jc w:val="center"/>
      <w:outlineLvl w:val="1"/>
    </w:pPr>
    <w:rPr>
      <w:rFonts w:ascii="Arial" w:hAnsi="Arial"/>
      <w:spacing w:val="4"/>
      <w:sz w:val="28"/>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right" w:pos="7290"/>
      </w:tabs>
      <w:jc w:val="center"/>
    </w:pPr>
    <w:rPr>
      <w:b/>
      <w:i/>
      <w:sz w:val="22"/>
    </w:rPr>
  </w:style>
  <w:style w:type="paragraph" w:styleId="BodyText2">
    <w:name w:val="Body Text 2"/>
    <w:basedOn w:val="Normal"/>
    <w:pPr>
      <w:tabs>
        <w:tab w:val="left" w:pos="1440"/>
        <w:tab w:val="right" w:pos="6930"/>
      </w:tabs>
    </w:pPr>
    <w:rPr>
      <w:rFonts w:ascii="Arial" w:hAnsi="Arial"/>
      <w:sz w:val="22"/>
    </w:rPr>
  </w:style>
  <w:style w:type="paragraph" w:styleId="PlainText">
    <w:name w:val="Plain Text"/>
    <w:basedOn w:val="Normal"/>
    <w:link w:val="PlainTextChar"/>
    <w:rsid w:val="001F63E0"/>
    <w:rPr>
      <w:rFonts w:ascii="Courier New" w:hAnsi="Courier New"/>
      <w:sz w:val="20"/>
      <w:lang w:eastAsia="en-US"/>
    </w:rPr>
  </w:style>
  <w:style w:type="character" w:customStyle="1" w:styleId="PlainTextChar">
    <w:name w:val="Plain Text Char"/>
    <w:link w:val="PlainText"/>
    <w:rsid w:val="001F63E0"/>
    <w:rPr>
      <w:rFonts w:ascii="Courier New" w:hAnsi="Courier New"/>
      <w:lang w:val="en-GB"/>
    </w:rPr>
  </w:style>
  <w:style w:type="character" w:styleId="Hyperlink">
    <w:name w:val="Hyperlink"/>
    <w:rsid w:val="00F60707"/>
    <w:rPr>
      <w:color w:val="0000FF"/>
      <w:u w:val="single"/>
    </w:rPr>
  </w:style>
  <w:style w:type="paragraph" w:styleId="Title">
    <w:name w:val="Title"/>
    <w:basedOn w:val="Normal"/>
    <w:link w:val="TitleChar"/>
    <w:qFormat/>
    <w:rsid w:val="000604BC"/>
    <w:pPr>
      <w:jc w:val="center"/>
    </w:pPr>
    <w:rPr>
      <w:b/>
      <w:caps/>
      <w:spacing w:val="20"/>
      <w:sz w:val="36"/>
    </w:rPr>
  </w:style>
  <w:style w:type="character" w:customStyle="1" w:styleId="TitleChar">
    <w:name w:val="Title Char"/>
    <w:link w:val="Title"/>
    <w:rsid w:val="000604BC"/>
    <w:rPr>
      <w:b/>
      <w:caps/>
      <w:spacing w:val="20"/>
      <w:sz w:val="36"/>
    </w:rPr>
  </w:style>
  <w:style w:type="character" w:styleId="UnresolvedMention">
    <w:name w:val="Unresolved Mention"/>
    <w:basedOn w:val="DefaultParagraphFont"/>
    <w:uiPriority w:val="99"/>
    <w:semiHidden/>
    <w:unhideWhenUsed/>
    <w:rsid w:val="008D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outhwellploughingmatch.co.uk/horticulture-home-produ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Buster Marquees</Company>
  <LinksUpToDate>false</LinksUpToDate>
  <CharactersWithSpaces>2307</CharactersWithSpaces>
  <SharedDoc>false</SharedDoc>
  <HLinks>
    <vt:vector size="6" baseType="variant">
      <vt:variant>
        <vt:i4>262160</vt:i4>
      </vt:variant>
      <vt:variant>
        <vt:i4>0</vt:i4>
      </vt:variant>
      <vt:variant>
        <vt:i4>0</vt:i4>
      </vt:variant>
      <vt:variant>
        <vt:i4>5</vt:i4>
      </vt:variant>
      <vt:variant>
        <vt:lpwstr>http://www.southwellploughingmatch.co.uk/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Logic</dc:creator>
  <cp:keywords/>
  <cp:lastModifiedBy>Alison Bingham</cp:lastModifiedBy>
  <cp:revision>3</cp:revision>
  <cp:lastPrinted>2025-05-14T14:10:00Z</cp:lastPrinted>
  <dcterms:created xsi:type="dcterms:W3CDTF">2025-05-14T14:47:00Z</dcterms:created>
  <dcterms:modified xsi:type="dcterms:W3CDTF">2025-05-14T14:47:00Z</dcterms:modified>
</cp:coreProperties>
</file>